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1B64E" w14:textId="23DF8C21" w:rsidR="00645913" w:rsidRPr="00302920" w:rsidRDefault="00302920" w:rsidP="00302920">
      <w:pPr>
        <w:pBdr>
          <w:bottom w:val="single" w:sz="4" w:space="1" w:color="auto"/>
        </w:pBdr>
        <w:rPr>
          <w:rFonts w:ascii="Poppins SemiBold" w:hAnsi="Poppins SemiBold" w:cs="Poppins SemiBold"/>
          <w:sz w:val="28"/>
          <w:szCs w:val="28"/>
          <w:lang w:val="en-US"/>
        </w:rPr>
      </w:pPr>
      <w:r w:rsidRPr="00A95C43">
        <w:rPr>
          <w:rFonts w:ascii="Poppins SemiBold" w:hAnsi="Poppins SemiBold" w:cs="Poppins SemiBold"/>
          <w:sz w:val="28"/>
          <w:szCs w:val="28"/>
          <w:lang w:val="en-US"/>
        </w:rPr>
        <w:t>WORKING STUDENT – TAX (M/F/D)</w:t>
      </w:r>
    </w:p>
    <w:p w14:paraId="3AA1047A" w14:textId="52C8A336" w:rsidR="00302920" w:rsidRDefault="00302920" w:rsidP="00302920">
      <w:pPr>
        <w:pStyle w:val="berschrift1"/>
        <w:rPr>
          <w:rFonts w:ascii="Poppins Medium" w:hAnsi="Poppins Medium" w:cs="Poppins Medium"/>
          <w:color w:val="373941"/>
          <w:sz w:val="22"/>
          <w:szCs w:val="22"/>
          <w:lang w:val="en-US"/>
        </w:rPr>
      </w:pPr>
      <w:r w:rsidRPr="00A95C43">
        <w:rPr>
          <w:rFonts w:ascii="Poppins Medium" w:hAnsi="Poppins Medium" w:cs="Poppins Medium"/>
          <w:color w:val="373941"/>
          <w:sz w:val="22"/>
          <w:szCs w:val="22"/>
          <w:lang w:val="en-US"/>
        </w:rPr>
        <w:t>Your contribution</w:t>
      </w:r>
      <w:r>
        <w:rPr>
          <w:rFonts w:ascii="Poppins Medium" w:hAnsi="Poppins Medium" w:cs="Poppins Medium"/>
          <w:color w:val="373941"/>
          <w:sz w:val="22"/>
          <w:szCs w:val="22"/>
          <w:lang w:val="en-US"/>
        </w:rPr>
        <w:t>:</w:t>
      </w:r>
    </w:p>
    <w:p w14:paraId="76C86E3A" w14:textId="2A185A23" w:rsidR="00302920" w:rsidRPr="00C063FC" w:rsidRDefault="00C063FC" w:rsidP="7C68F8D0">
      <w:pPr>
        <w:rPr>
          <w:rFonts w:ascii="Open Sans" w:hAnsi="Open Sans" w:cs="Open Sans"/>
          <w:sz w:val="16"/>
          <w:szCs w:val="16"/>
        </w:rPr>
      </w:pPr>
      <w:r w:rsidRPr="7C68F8D0">
        <w:rPr>
          <w:rFonts w:ascii="Open Sans" w:hAnsi="Open Sans" w:cs="Open Sans"/>
          <w:sz w:val="16"/>
          <w:szCs w:val="16"/>
        </w:rPr>
        <w:t>Als Werkstudentin in unserem Finance</w:t>
      </w:r>
      <w:r w:rsidR="4A487C39" w:rsidRPr="7C68F8D0">
        <w:rPr>
          <w:rFonts w:ascii="Open Sans" w:hAnsi="Open Sans" w:cs="Open Sans"/>
          <w:sz w:val="16"/>
          <w:szCs w:val="16"/>
        </w:rPr>
        <w:t xml:space="preserve"> </w:t>
      </w:r>
      <w:r w:rsidRPr="7C68F8D0">
        <w:rPr>
          <w:rFonts w:ascii="Open Sans" w:hAnsi="Open Sans" w:cs="Open Sans"/>
          <w:sz w:val="16"/>
          <w:szCs w:val="16"/>
        </w:rPr>
        <w:t>Team erhältst du die Möglichkeit, praxisnah in die steuerlichen Prozesse eines digitalen Unternehmens einzusteigen und von erfahrenen Kolleginnen zu lernen. Du unterstützt bei umsatzsteuerrelevanten Aufgaben und bekommst einen realistischen Einblick, wie internationale Tax</w:t>
      </w:r>
      <w:r w:rsidR="472715F0" w:rsidRPr="7C68F8D0">
        <w:rPr>
          <w:rFonts w:ascii="Open Sans" w:hAnsi="Open Sans" w:cs="Open Sans"/>
          <w:sz w:val="16"/>
          <w:szCs w:val="16"/>
        </w:rPr>
        <w:t xml:space="preserve"> </w:t>
      </w:r>
      <w:r w:rsidRPr="7C68F8D0">
        <w:rPr>
          <w:rFonts w:ascii="Open Sans" w:hAnsi="Open Sans" w:cs="Open Sans"/>
          <w:sz w:val="16"/>
          <w:szCs w:val="16"/>
        </w:rPr>
        <w:t>Compliance in der Praxis funktioniert. Gleichzeitig arbeitest du mit modernen Tools und klaren Prozessen und trägst dazu bei, dass unser Finance</w:t>
      </w:r>
      <w:r w:rsidR="7F7B9BE6" w:rsidRPr="7C68F8D0">
        <w:rPr>
          <w:rFonts w:ascii="Open Sans" w:hAnsi="Open Sans" w:cs="Open Sans"/>
          <w:sz w:val="16"/>
          <w:szCs w:val="16"/>
        </w:rPr>
        <w:t xml:space="preserve"> </w:t>
      </w:r>
      <w:r w:rsidRPr="7C68F8D0">
        <w:rPr>
          <w:rFonts w:ascii="Open Sans" w:hAnsi="Open Sans" w:cs="Open Sans"/>
          <w:sz w:val="16"/>
          <w:szCs w:val="16"/>
        </w:rPr>
        <w:t>Bereich effizient, zuverlässig und gesetzeskonform arbeitet. So leistest du einen echten Beitrag dazu, dass unser digitales Geschäftsmodell stabil und reibungslos funktioniert.</w:t>
      </w:r>
    </w:p>
    <w:p w14:paraId="27BDB697" w14:textId="77777777" w:rsidR="00302920" w:rsidRDefault="00302920" w:rsidP="00302920">
      <w:pPr>
        <w:pStyle w:val="berschrift1"/>
        <w:rPr>
          <w:rFonts w:ascii="Poppins Medium" w:hAnsi="Poppins Medium" w:cs="Poppins Medium"/>
          <w:color w:val="373941"/>
          <w:sz w:val="22"/>
          <w:szCs w:val="22"/>
          <w:lang w:val="en-US"/>
        </w:rPr>
      </w:pPr>
      <w:r w:rsidRPr="00A95C43">
        <w:rPr>
          <w:rFonts w:ascii="Poppins Medium" w:hAnsi="Poppins Medium" w:cs="Poppins Medium"/>
          <w:color w:val="373941"/>
          <w:sz w:val="22"/>
          <w:szCs w:val="22"/>
          <w:lang w:val="en-US"/>
        </w:rPr>
        <w:t>Menu of responsibilities</w:t>
      </w:r>
      <w:r>
        <w:rPr>
          <w:rFonts w:ascii="Poppins Medium" w:hAnsi="Poppins Medium" w:cs="Poppins Medium"/>
          <w:color w:val="373941"/>
          <w:sz w:val="22"/>
          <w:szCs w:val="22"/>
          <w:lang w:val="en-US"/>
        </w:rPr>
        <w:t>:</w:t>
      </w:r>
    </w:p>
    <w:p w14:paraId="5AB959A3" w14:textId="4BD96718" w:rsidR="00C063FC" w:rsidRPr="00C063FC" w:rsidRDefault="00C063FC" w:rsidP="00C063FC">
      <w:pPr>
        <w:rPr>
          <w:rFonts w:ascii="Open Sans" w:hAnsi="Open Sans" w:cs="Open Sans"/>
          <w:sz w:val="16"/>
          <w:szCs w:val="16"/>
        </w:rPr>
      </w:pPr>
      <w:r w:rsidRPr="00C063FC">
        <w:rPr>
          <w:rFonts w:ascii="Open Sans" w:hAnsi="Open Sans" w:cs="Open Sans"/>
          <w:sz w:val="16"/>
          <w:szCs w:val="16"/>
        </w:rPr>
        <w:t>Du übernimmst eine Vielzahl von Aufgaben, die dazu beitragen, steuerliche Anforderungen einzuhalten und Prozesse zu optimieren</w:t>
      </w:r>
      <w:r>
        <w:rPr>
          <w:rFonts w:ascii="Open Sans" w:hAnsi="Open Sans" w:cs="Open Sans"/>
          <w:sz w:val="16"/>
          <w:szCs w:val="16"/>
        </w:rPr>
        <w:t>:</w:t>
      </w:r>
    </w:p>
    <w:p w14:paraId="13B0B276" w14:textId="7178243E" w:rsidR="00C063FC" w:rsidRPr="00C063FC" w:rsidRDefault="00C063FC" w:rsidP="00C063FC">
      <w:pPr>
        <w:numPr>
          <w:ilvl w:val="0"/>
          <w:numId w:val="1"/>
        </w:numPr>
        <w:rPr>
          <w:rFonts w:ascii="Open Sans" w:hAnsi="Open Sans" w:cs="Open Sans"/>
          <w:sz w:val="16"/>
          <w:szCs w:val="16"/>
        </w:rPr>
      </w:pPr>
      <w:r w:rsidRPr="00C063FC">
        <w:rPr>
          <w:rFonts w:ascii="Open Sans" w:hAnsi="Open Sans" w:cs="Open Sans"/>
          <w:sz w:val="16"/>
          <w:szCs w:val="16"/>
        </w:rPr>
        <w:t>Arbeite eng mit unseren Steuere</w:t>
      </w:r>
      <w:r>
        <w:rPr>
          <w:rFonts w:ascii="Open Sans" w:hAnsi="Open Sans" w:cs="Open Sans"/>
          <w:sz w:val="16"/>
          <w:szCs w:val="16"/>
        </w:rPr>
        <w:t>x</w:t>
      </w:r>
      <w:r w:rsidRPr="00C063FC">
        <w:rPr>
          <w:rFonts w:ascii="Open Sans" w:hAnsi="Open Sans" w:cs="Open Sans"/>
          <w:sz w:val="16"/>
          <w:szCs w:val="16"/>
        </w:rPr>
        <w:t>pert</w:t>
      </w:r>
      <w:r w:rsidR="008E3C8E">
        <w:rPr>
          <w:rFonts w:ascii="Open Sans" w:hAnsi="Open Sans" w:cs="Open Sans"/>
          <w:sz w:val="16"/>
          <w:szCs w:val="16"/>
        </w:rPr>
        <w:t>:</w:t>
      </w:r>
      <w:r w:rsidRPr="00C063FC">
        <w:rPr>
          <w:rFonts w:ascii="Open Sans" w:hAnsi="Open Sans" w:cs="Open Sans"/>
          <w:sz w:val="16"/>
          <w:szCs w:val="16"/>
        </w:rPr>
        <w:t>innen zusammen, um die umsatzsteuerlichen Auswirkungen neuer Geschäftsmodelle zu verstehen, und unterstütze die Abstimmung mit externen Beratenden sowie der Steuerabteilung der METRO AG.</w:t>
      </w:r>
    </w:p>
    <w:p w14:paraId="7CBB1016" w14:textId="0346AD07" w:rsidR="00C063FC" w:rsidRPr="00C063FC" w:rsidRDefault="4F843123" w:rsidP="00C063FC">
      <w:pPr>
        <w:numPr>
          <w:ilvl w:val="0"/>
          <w:numId w:val="1"/>
        </w:numPr>
        <w:rPr>
          <w:rFonts w:ascii="Open Sans" w:hAnsi="Open Sans" w:cs="Open Sans"/>
          <w:sz w:val="16"/>
          <w:szCs w:val="16"/>
        </w:rPr>
      </w:pPr>
      <w:r w:rsidRPr="7C68F8D0">
        <w:rPr>
          <w:rFonts w:ascii="Open Sans" w:hAnsi="Open Sans" w:cs="Open Sans"/>
          <w:sz w:val="16"/>
          <w:szCs w:val="16"/>
        </w:rPr>
        <w:t>Wirke bei der</w:t>
      </w:r>
      <w:r w:rsidR="00C063FC" w:rsidRPr="7C68F8D0">
        <w:rPr>
          <w:rFonts w:ascii="Open Sans" w:hAnsi="Open Sans" w:cs="Open Sans"/>
          <w:sz w:val="16"/>
          <w:szCs w:val="16"/>
        </w:rPr>
        <w:t xml:space="preserve"> Analyse und Optimierung administrativer Prozesse, z.</w:t>
      </w:r>
      <w:r w:rsidR="00C063FC" w:rsidRPr="7C68F8D0">
        <w:rPr>
          <w:rFonts w:ascii="Arial" w:hAnsi="Arial" w:cs="Arial"/>
          <w:sz w:val="16"/>
          <w:szCs w:val="16"/>
        </w:rPr>
        <w:t> </w:t>
      </w:r>
      <w:r w:rsidR="00C063FC" w:rsidRPr="7C68F8D0">
        <w:rPr>
          <w:rFonts w:ascii="Open Sans" w:hAnsi="Open Sans" w:cs="Open Sans"/>
          <w:sz w:val="16"/>
          <w:szCs w:val="16"/>
        </w:rPr>
        <w:t>B. Rechnungsstellung, korrekte Buchungen, Erfassung von Kundendaten und Dokumentation innergemeinschaftlicher Lieferungen</w:t>
      </w:r>
      <w:r w:rsidR="610DAF58" w:rsidRPr="7C68F8D0">
        <w:rPr>
          <w:rFonts w:ascii="Open Sans" w:hAnsi="Open Sans" w:cs="Open Sans"/>
          <w:sz w:val="16"/>
          <w:szCs w:val="16"/>
        </w:rPr>
        <w:t xml:space="preserve"> mit.</w:t>
      </w:r>
    </w:p>
    <w:p w14:paraId="71B477D7" w14:textId="1A03632C" w:rsidR="00C063FC" w:rsidRPr="008E3C8E" w:rsidRDefault="00C063FC" w:rsidP="008E3C8E">
      <w:pPr>
        <w:numPr>
          <w:ilvl w:val="0"/>
          <w:numId w:val="1"/>
        </w:numPr>
        <w:rPr>
          <w:rFonts w:ascii="Open Sans" w:hAnsi="Open Sans" w:cs="Open Sans"/>
          <w:sz w:val="16"/>
          <w:szCs w:val="16"/>
        </w:rPr>
      </w:pPr>
      <w:r w:rsidRPr="78E28F1A">
        <w:rPr>
          <w:rFonts w:ascii="Open Sans" w:hAnsi="Open Sans" w:cs="Open Sans"/>
          <w:sz w:val="16"/>
          <w:szCs w:val="16"/>
        </w:rPr>
        <w:t xml:space="preserve">Unterstütze die Erstellung steuerlicher Meldungen für Deutschland und weitere </w:t>
      </w:r>
      <w:r w:rsidR="224BC4E8" w:rsidRPr="78E28F1A">
        <w:rPr>
          <w:rFonts w:ascii="Open Sans" w:hAnsi="Open Sans" w:cs="Open Sans"/>
          <w:sz w:val="16"/>
          <w:szCs w:val="16"/>
        </w:rPr>
        <w:t>EU-Länder</w:t>
      </w:r>
      <w:r w:rsidRPr="78E28F1A">
        <w:rPr>
          <w:rFonts w:ascii="Open Sans" w:hAnsi="Open Sans" w:cs="Open Sans"/>
          <w:sz w:val="16"/>
          <w:szCs w:val="16"/>
        </w:rPr>
        <w:t xml:space="preserve"> – darunter Umsatzsteuervoranmeldungen, Jahreserklärungen, </w:t>
      </w:r>
      <w:r w:rsidR="208FDB7E" w:rsidRPr="78E28F1A">
        <w:rPr>
          <w:rFonts w:ascii="Open Sans" w:hAnsi="Open Sans" w:cs="Open Sans"/>
          <w:sz w:val="16"/>
          <w:szCs w:val="16"/>
        </w:rPr>
        <w:t>OSS-Meldungen</w:t>
      </w:r>
      <w:r w:rsidRPr="78E28F1A">
        <w:rPr>
          <w:rFonts w:ascii="Open Sans" w:hAnsi="Open Sans" w:cs="Open Sans"/>
          <w:sz w:val="16"/>
          <w:szCs w:val="16"/>
        </w:rPr>
        <w:t xml:space="preserve">, </w:t>
      </w:r>
      <w:r w:rsidR="1A8B87F6" w:rsidRPr="78E28F1A">
        <w:rPr>
          <w:rFonts w:ascii="Open Sans" w:hAnsi="Open Sans" w:cs="Open Sans"/>
          <w:sz w:val="16"/>
          <w:szCs w:val="16"/>
        </w:rPr>
        <w:t>z</w:t>
      </w:r>
      <w:r w:rsidRPr="78E28F1A">
        <w:rPr>
          <w:rFonts w:ascii="Open Sans" w:hAnsi="Open Sans" w:cs="Open Sans"/>
          <w:sz w:val="16"/>
          <w:szCs w:val="16"/>
        </w:rPr>
        <w:t>usammenfassende Meldungen und Intrastat</w:t>
      </w:r>
      <w:r w:rsidR="02C5C017" w:rsidRPr="78E28F1A">
        <w:rPr>
          <w:rFonts w:ascii="Open Sans" w:hAnsi="Open Sans" w:cs="Open Sans"/>
          <w:sz w:val="16"/>
          <w:szCs w:val="16"/>
        </w:rPr>
        <w:t xml:space="preserve"> </w:t>
      </w:r>
      <w:r w:rsidRPr="78E28F1A">
        <w:rPr>
          <w:rFonts w:ascii="Open Sans" w:hAnsi="Open Sans" w:cs="Open Sans"/>
          <w:sz w:val="16"/>
          <w:szCs w:val="16"/>
        </w:rPr>
        <w:t>Erklärungen.</w:t>
      </w:r>
    </w:p>
    <w:p w14:paraId="5436E480" w14:textId="77777777" w:rsidR="00C063FC" w:rsidRPr="00C063FC" w:rsidRDefault="00C063FC" w:rsidP="00C063FC">
      <w:pPr>
        <w:numPr>
          <w:ilvl w:val="0"/>
          <w:numId w:val="1"/>
        </w:numPr>
        <w:rPr>
          <w:rFonts w:ascii="Open Sans" w:hAnsi="Open Sans" w:cs="Open Sans"/>
          <w:sz w:val="16"/>
          <w:szCs w:val="16"/>
        </w:rPr>
      </w:pPr>
      <w:r w:rsidRPr="00C063FC">
        <w:rPr>
          <w:rFonts w:ascii="Open Sans" w:hAnsi="Open Sans" w:cs="Open Sans"/>
          <w:sz w:val="16"/>
          <w:szCs w:val="16"/>
        </w:rPr>
        <w:t>Lerne, wie interne Kontrollsysteme funktionieren, und wirke daran mit, Optimierungspotenziale zu identifizieren.</w:t>
      </w:r>
    </w:p>
    <w:p w14:paraId="3AE5A782" w14:textId="21597DD0" w:rsidR="00C063FC" w:rsidRPr="008E3C8E" w:rsidRDefault="0B19AEBB" w:rsidP="00C063FC">
      <w:pPr>
        <w:numPr>
          <w:ilvl w:val="0"/>
          <w:numId w:val="1"/>
        </w:numPr>
        <w:rPr>
          <w:rFonts w:ascii="Open Sans" w:hAnsi="Open Sans" w:cs="Open Sans"/>
          <w:sz w:val="16"/>
          <w:szCs w:val="16"/>
        </w:rPr>
      </w:pPr>
      <w:r w:rsidRPr="78E28F1A">
        <w:rPr>
          <w:rFonts w:ascii="Open Sans" w:hAnsi="Open Sans" w:cs="Open Sans"/>
          <w:sz w:val="16"/>
          <w:szCs w:val="16"/>
        </w:rPr>
        <w:t>Hilf bei der</w:t>
      </w:r>
      <w:r w:rsidR="00C063FC" w:rsidRPr="78E28F1A">
        <w:rPr>
          <w:rFonts w:ascii="Open Sans" w:hAnsi="Open Sans" w:cs="Open Sans"/>
          <w:sz w:val="16"/>
          <w:szCs w:val="16"/>
        </w:rPr>
        <w:t xml:space="preserve"> Koordination mit dem Steuerteam der METRO AG</w:t>
      </w:r>
      <w:r w:rsidR="405E821E" w:rsidRPr="78E28F1A">
        <w:rPr>
          <w:rFonts w:ascii="Open Sans" w:hAnsi="Open Sans" w:cs="Open Sans"/>
          <w:sz w:val="16"/>
          <w:szCs w:val="16"/>
        </w:rPr>
        <w:t xml:space="preserve"> aus.</w:t>
      </w:r>
    </w:p>
    <w:p w14:paraId="3628F23C" w14:textId="77777777" w:rsidR="00302920" w:rsidRPr="008E3C8E" w:rsidRDefault="00302920" w:rsidP="00302920">
      <w:pPr>
        <w:pStyle w:val="berschrift1"/>
        <w:rPr>
          <w:rFonts w:ascii="Poppins Medium" w:hAnsi="Poppins Medium" w:cs="Poppins Medium"/>
          <w:color w:val="373941"/>
          <w:sz w:val="22"/>
          <w:szCs w:val="22"/>
        </w:rPr>
      </w:pPr>
      <w:r w:rsidRPr="008E3C8E">
        <w:rPr>
          <w:rFonts w:ascii="Poppins Medium" w:hAnsi="Poppins Medium" w:cs="Poppins Medium"/>
          <w:color w:val="373941"/>
          <w:sz w:val="22"/>
          <w:szCs w:val="22"/>
        </w:rPr>
        <w:t>Ingredients for success:</w:t>
      </w:r>
    </w:p>
    <w:p w14:paraId="4CB50336" w14:textId="3366CA1D" w:rsidR="008E3C8E" w:rsidRPr="008E3C8E" w:rsidRDefault="008E3C8E" w:rsidP="008E3C8E">
      <w:pPr>
        <w:numPr>
          <w:ilvl w:val="0"/>
          <w:numId w:val="1"/>
        </w:numPr>
        <w:rPr>
          <w:rFonts w:ascii="Open Sans" w:hAnsi="Open Sans" w:cs="Open Sans"/>
          <w:sz w:val="16"/>
          <w:szCs w:val="16"/>
        </w:rPr>
      </w:pPr>
      <w:r w:rsidRPr="008E3C8E">
        <w:rPr>
          <w:rFonts w:ascii="Open Sans" w:hAnsi="Open Sans" w:cs="Open Sans"/>
          <w:sz w:val="16"/>
          <w:szCs w:val="16"/>
        </w:rPr>
        <w:t>Eingeschriebener Studentin in einem Bachelor</w:t>
      </w:r>
      <w:r w:rsidRPr="008E3C8E">
        <w:rPr>
          <w:rFonts w:ascii="Open Sans" w:hAnsi="Open Sans" w:cs="Open Sans"/>
          <w:sz w:val="16"/>
          <w:szCs w:val="16"/>
        </w:rPr>
        <w:noBreakHyphen/>
        <w:t xml:space="preserve"> oder Masterstudiengang im Bereich Finance, Steuerrecht oder einem vergleichbaren Studiengang. </w:t>
      </w:r>
    </w:p>
    <w:p w14:paraId="57491FAF" w14:textId="76390EB0" w:rsidR="008E3C8E" w:rsidRPr="008E3C8E" w:rsidRDefault="008E3C8E" w:rsidP="008E3C8E">
      <w:pPr>
        <w:numPr>
          <w:ilvl w:val="0"/>
          <w:numId w:val="1"/>
        </w:numPr>
        <w:rPr>
          <w:rFonts w:ascii="Open Sans" w:hAnsi="Open Sans" w:cs="Open Sans"/>
          <w:sz w:val="16"/>
          <w:szCs w:val="16"/>
        </w:rPr>
      </w:pPr>
      <w:r w:rsidRPr="008E3C8E">
        <w:rPr>
          <w:rFonts w:ascii="Open Sans" w:hAnsi="Open Sans" w:cs="Open Sans"/>
          <w:sz w:val="16"/>
          <w:szCs w:val="16"/>
        </w:rPr>
        <w:t xml:space="preserve">Interesse an umsatzsteuerlichen Themen sowie die Bereitschaft, nationale und europäische Umsatzsteuervorschriften zu erlernen. </w:t>
      </w:r>
    </w:p>
    <w:p w14:paraId="2B515A16" w14:textId="5D510288" w:rsidR="008E3C8E" w:rsidRPr="008E3C8E" w:rsidRDefault="008E3C8E" w:rsidP="008E3C8E">
      <w:pPr>
        <w:numPr>
          <w:ilvl w:val="0"/>
          <w:numId w:val="1"/>
        </w:numPr>
        <w:rPr>
          <w:rFonts w:ascii="Open Sans" w:hAnsi="Open Sans" w:cs="Open Sans"/>
          <w:sz w:val="16"/>
          <w:szCs w:val="16"/>
        </w:rPr>
      </w:pPr>
      <w:r w:rsidRPr="008E3C8E">
        <w:rPr>
          <w:rFonts w:ascii="Open Sans" w:hAnsi="Open Sans" w:cs="Open Sans"/>
          <w:sz w:val="16"/>
          <w:szCs w:val="16"/>
        </w:rPr>
        <w:t>Sehr gute Deutsch</w:t>
      </w:r>
      <w:r w:rsidRPr="008E3C8E">
        <w:rPr>
          <w:rFonts w:ascii="Open Sans" w:hAnsi="Open Sans" w:cs="Open Sans"/>
          <w:sz w:val="16"/>
          <w:szCs w:val="16"/>
        </w:rPr>
        <w:noBreakHyphen/>
        <w:t xml:space="preserve"> und Englischkenntnisse. </w:t>
      </w:r>
    </w:p>
    <w:p w14:paraId="6AF9CBD7" w14:textId="65E517A0" w:rsidR="008E3C8E" w:rsidRPr="008E3C8E" w:rsidRDefault="008E3C8E" w:rsidP="008E3C8E">
      <w:pPr>
        <w:numPr>
          <w:ilvl w:val="0"/>
          <w:numId w:val="1"/>
        </w:numPr>
        <w:rPr>
          <w:rFonts w:ascii="Open Sans" w:hAnsi="Open Sans" w:cs="Open Sans"/>
          <w:sz w:val="16"/>
          <w:szCs w:val="16"/>
        </w:rPr>
      </w:pPr>
      <w:r w:rsidRPr="008E3C8E">
        <w:rPr>
          <w:rFonts w:ascii="Open Sans" w:hAnsi="Open Sans" w:cs="Open Sans"/>
          <w:sz w:val="16"/>
          <w:szCs w:val="16"/>
        </w:rPr>
        <w:t>Sicherer Umgang mit Excel für Datenaufbereitung und Reporting; Kenntnisse in SAP sind von Vorteil.</w:t>
      </w:r>
    </w:p>
    <w:p w14:paraId="7D6FCDFC" w14:textId="77777777" w:rsidR="00302920" w:rsidRDefault="00302920" w:rsidP="00302920">
      <w:pPr>
        <w:pStyle w:val="berschrift1"/>
        <w:rPr>
          <w:rFonts w:ascii="Poppins Medium" w:hAnsi="Poppins Medium" w:cs="Poppins Medium"/>
          <w:color w:val="373941"/>
          <w:sz w:val="22"/>
          <w:szCs w:val="22"/>
          <w:lang w:val="en-US"/>
        </w:rPr>
      </w:pPr>
      <w:r w:rsidRPr="00D53DE4">
        <w:rPr>
          <w:rFonts w:ascii="Poppins Medium" w:hAnsi="Poppins Medium" w:cs="Poppins Medium"/>
          <w:color w:val="373941"/>
          <w:sz w:val="22"/>
          <w:szCs w:val="22"/>
          <w:lang w:val="en-US"/>
        </w:rPr>
        <w:t>Recipe Card:</w:t>
      </w:r>
    </w:p>
    <w:p w14:paraId="31FCB759" w14:textId="706740DF" w:rsidR="008E3C8E" w:rsidRPr="008E3C8E" w:rsidRDefault="008E3C8E" w:rsidP="008E3C8E">
      <w:pPr>
        <w:rPr>
          <w:rFonts w:ascii="Open Sans" w:hAnsi="Open Sans" w:cs="Open Sans"/>
          <w:sz w:val="16"/>
          <w:szCs w:val="16"/>
        </w:rPr>
      </w:pPr>
      <w:r w:rsidRPr="008E3C8E">
        <w:rPr>
          <w:rFonts w:ascii="Open Sans" w:hAnsi="Open Sans" w:cs="Open Sans"/>
          <w:sz w:val="16"/>
          <w:szCs w:val="16"/>
        </w:rPr>
        <w:t>DISH betreut mehr als 350.000 Kund</w:t>
      </w:r>
      <w:r>
        <w:rPr>
          <w:rFonts w:ascii="Open Sans" w:hAnsi="Open Sans" w:cs="Open Sans"/>
          <w:sz w:val="16"/>
          <w:szCs w:val="16"/>
        </w:rPr>
        <w:t>en</w:t>
      </w:r>
      <w:r w:rsidRPr="008E3C8E">
        <w:rPr>
          <w:rFonts w:ascii="Open Sans" w:hAnsi="Open Sans" w:cs="Open Sans"/>
          <w:sz w:val="16"/>
          <w:szCs w:val="16"/>
        </w:rPr>
        <w:t xml:space="preserve"> in mehreren Ländern und verfügt über ein vielfältiges Team mit Mitarbeitenden aus über 34 Nationen. Unsere Produkte reichen von Reservierungslösungen bis hin zu Zahlungsterminals und bieten unabhängigen, kleinen und mittelständischen Restaurants ein umfassendes digitales Werkzeugset. Obwohl wir bei DISH rund 200 Mitarbeitende sind, arbeiten wir eng mit METRO und den jeweiligen Landesorganisationen zusammen, um den HoReCa</w:t>
      </w:r>
      <w:r w:rsidRPr="008E3C8E">
        <w:rPr>
          <w:rFonts w:ascii="Open Sans" w:hAnsi="Open Sans" w:cs="Open Sans"/>
          <w:sz w:val="16"/>
          <w:szCs w:val="16"/>
        </w:rPr>
        <w:noBreakHyphen/>
        <w:t>Sektor mit innovativen Lösungen zu transformieren – und uns als führenden Anbieter in dieser Branche zu positionieren.</w:t>
      </w:r>
    </w:p>
    <w:p w14:paraId="4B81351D" w14:textId="08D34A17" w:rsidR="00302920" w:rsidRDefault="00302920" w:rsidP="00302920">
      <w:pPr>
        <w:pStyle w:val="berschrift1"/>
        <w:rPr>
          <w:rFonts w:ascii="Poppins Medium" w:hAnsi="Poppins Medium" w:cs="Poppins Medium"/>
          <w:color w:val="373941"/>
          <w:sz w:val="22"/>
          <w:szCs w:val="22"/>
          <w:lang w:val="en-US"/>
        </w:rPr>
      </w:pPr>
      <w:r w:rsidRPr="00D53DE4">
        <w:rPr>
          <w:rFonts w:ascii="Poppins Medium" w:hAnsi="Poppins Medium" w:cs="Poppins Medium"/>
          <w:color w:val="373941"/>
          <w:sz w:val="22"/>
          <w:szCs w:val="22"/>
          <w:lang w:val="en-US"/>
        </w:rPr>
        <w:t>Join our horeca revolution:</w:t>
      </w:r>
    </w:p>
    <w:p w14:paraId="7A739E58" w14:textId="33478DE9" w:rsidR="008E3C8E" w:rsidRPr="008E3C8E" w:rsidRDefault="008E3C8E" w:rsidP="008E3C8E">
      <w:pPr>
        <w:rPr>
          <w:rFonts w:ascii="Open Sans" w:hAnsi="Open Sans" w:cs="Open Sans"/>
          <w:sz w:val="16"/>
          <w:szCs w:val="16"/>
        </w:rPr>
      </w:pPr>
      <w:r w:rsidRPr="008E3C8E">
        <w:rPr>
          <w:rFonts w:ascii="Open Sans" w:hAnsi="Open Sans" w:cs="Open Sans"/>
          <w:sz w:val="16"/>
          <w:szCs w:val="16"/>
        </w:rPr>
        <w:t>Du möchtest echte Verantwortung übernehmen, dich fachlich weiterentwickeln und dabei lernen, wie Tax Compliance in einem internationalen digitalen Unternehmen funktioniert? Dann freuen wir uns auf deine Bewerbung und darauf, dich in unserem internationalen Team willkommen zu heißen!</w:t>
      </w:r>
    </w:p>
    <w:p w14:paraId="08D5AD0F" w14:textId="77777777" w:rsidR="00302920" w:rsidRDefault="00302920" w:rsidP="00302920">
      <w:pPr>
        <w:pStyle w:val="berschrift1"/>
        <w:rPr>
          <w:rFonts w:ascii="Poppins Medium" w:hAnsi="Poppins Medium" w:cs="Poppins Medium"/>
          <w:color w:val="373941"/>
          <w:sz w:val="22"/>
          <w:szCs w:val="22"/>
          <w:lang w:val="en-US"/>
        </w:rPr>
      </w:pPr>
      <w:r w:rsidRPr="00D53DE4">
        <w:rPr>
          <w:rFonts w:ascii="Poppins Medium" w:hAnsi="Poppins Medium" w:cs="Poppins Medium"/>
          <w:color w:val="373941"/>
          <w:sz w:val="22"/>
          <w:szCs w:val="22"/>
          <w:lang w:val="en-US"/>
        </w:rPr>
        <w:t>Be one part of many chefs:</w:t>
      </w:r>
    </w:p>
    <w:p w14:paraId="79D827FA" w14:textId="0E7A3205" w:rsidR="00302920" w:rsidRPr="00302920" w:rsidRDefault="00302920" w:rsidP="00302920">
      <w:pPr>
        <w:rPr>
          <w:rFonts w:ascii="Open Sans" w:hAnsi="Open Sans" w:cs="Open Sans"/>
          <w:sz w:val="16"/>
          <w:szCs w:val="16"/>
        </w:rPr>
      </w:pPr>
      <w:r w:rsidRPr="00302920">
        <w:rPr>
          <w:rFonts w:ascii="Open Sans" w:hAnsi="Open Sans" w:cs="Open Sans"/>
          <w:sz w:val="16"/>
          <w:szCs w:val="16"/>
        </w:rPr>
        <w:t>Wir leben eine Kultur des Handelns und der Ergebnisse. In unserer dynamischen und schnelllebigen Umgebung sind wir stets einen Schritt voraus und verwandeln Ideen schnell und effizient in Realität. Wir gehen respektvoll miteinander um und unterstützen uns gegenseitig, sodass jeder ermutigt wird, zum Erfolg von DISH beizutragen und persönlich zu wachsen. Unsere flachen Hierarchien fördern offene Kommunikation und Zusammenarbeit - großartige Ideen können von jedem kommen, unabhängig der Rolle und Position. Wir vertrauen unseren Mitarbeitenden ein hohes Maß an Verantwortung an. Du hast von Beginn an die Freiheit, Entscheidungen zu treffen und Projekte voranzutreiben, die die Zukunft des HoReCa Sektors gestalten.</w:t>
      </w:r>
    </w:p>
    <w:p w14:paraId="25A5C65B" w14:textId="77777777" w:rsidR="00302920" w:rsidRPr="00302920" w:rsidRDefault="00302920" w:rsidP="00302920"/>
    <w:p w14:paraId="7824DC32" w14:textId="77777777" w:rsidR="00302920" w:rsidRPr="00302920" w:rsidRDefault="00302920" w:rsidP="00302920"/>
    <w:p w14:paraId="15755EF5" w14:textId="77777777" w:rsidR="00302920" w:rsidRPr="00302920" w:rsidRDefault="00302920" w:rsidP="00302920"/>
    <w:p w14:paraId="1786A521" w14:textId="77777777" w:rsidR="00302920" w:rsidRPr="00302920" w:rsidRDefault="00302920"/>
    <w:sectPr w:rsidR="00302920" w:rsidRPr="00302920">
      <w:headerReference w:type="even" r:id="rId7"/>
      <w:headerReference w:type="default" r:id="rId8"/>
      <w:headerReference w:type="firs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B2F7C" w14:textId="77777777" w:rsidR="00D80ED3" w:rsidRDefault="00D80ED3" w:rsidP="00302920">
      <w:pPr>
        <w:spacing w:after="0" w:line="240" w:lineRule="auto"/>
      </w:pPr>
      <w:r>
        <w:separator/>
      </w:r>
    </w:p>
  </w:endnote>
  <w:endnote w:type="continuationSeparator" w:id="0">
    <w:p w14:paraId="224BBA45" w14:textId="77777777" w:rsidR="00D80ED3" w:rsidRDefault="00D80ED3" w:rsidP="00302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Poppins SemiBold">
    <w:panose1 w:val="00000700000000000000"/>
    <w:charset w:val="00"/>
    <w:family w:val="auto"/>
    <w:pitch w:val="variable"/>
    <w:sig w:usb0="00008007" w:usb1="00000000" w:usb2="00000000" w:usb3="00000000" w:csb0="00000093" w:csb1="00000000"/>
  </w:font>
  <w:font w:name="Poppins Medium">
    <w:panose1 w:val="00000600000000000000"/>
    <w:charset w:val="00"/>
    <w:family w:val="auto"/>
    <w:pitch w:val="variable"/>
    <w:sig w:usb0="00008007" w:usb1="00000000" w:usb2="00000000" w:usb3="00000000" w:csb0="00000093" w:csb1="00000000"/>
  </w:font>
  <w:font w:name="Open Sans">
    <w:panose1 w:val="020B0606030504020204"/>
    <w:charset w:val="00"/>
    <w:family w:val="swiss"/>
    <w:pitch w:val="variable"/>
    <w:sig w:usb0="E00002EF" w:usb1="4000205B" w:usb2="00000028" w:usb3="00000000" w:csb0="0000019F" w:csb1="00000000"/>
  </w:font>
  <w:font w:name="Quicksand">
    <w:altName w:val="Calibri"/>
    <w:charset w:val="4D"/>
    <w:family w:val="auto"/>
    <w:pitch w:val="variable"/>
    <w:sig w:usb0="A00000FF" w:usb1="4000205B" w:usb2="00000000" w:usb3="00000000" w:csb0="00000193"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2C217" w14:textId="77777777" w:rsidR="00D80ED3" w:rsidRDefault="00D80ED3" w:rsidP="00302920">
      <w:pPr>
        <w:spacing w:after="0" w:line="240" w:lineRule="auto"/>
      </w:pPr>
      <w:r>
        <w:separator/>
      </w:r>
    </w:p>
  </w:footnote>
  <w:footnote w:type="continuationSeparator" w:id="0">
    <w:p w14:paraId="2807664D" w14:textId="77777777" w:rsidR="00D80ED3" w:rsidRDefault="00D80ED3" w:rsidP="00302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965A4" w14:textId="72E93814" w:rsidR="008E3C8E" w:rsidRDefault="008E3C8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8A92" w14:textId="6D3A5C06" w:rsidR="00302920" w:rsidRDefault="00302920" w:rsidP="00302920">
    <w:pPr>
      <w:pStyle w:val="Kopfzeile"/>
      <w:jc w:val="right"/>
    </w:pPr>
    <w:r>
      <w:rPr>
        <w:rFonts w:ascii="Quicksand" w:hAnsi="Quicksand"/>
        <w:noProof/>
        <w:color w:val="666666"/>
        <w:szCs w:val="20"/>
      </w:rPr>
      <w:drawing>
        <wp:inline distT="0" distB="0" distL="0" distR="0" wp14:anchorId="6F874667" wp14:editId="39EC7CFB">
          <wp:extent cx="806400" cy="230724"/>
          <wp:effectExtent l="0" t="0" r="0" b="0"/>
          <wp:docPr id="328262079" name="Grafik 3" descr="Ein Bild, das Grafiken, Schrift, Logo,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262079" name="Grafik 3" descr="Ein Bild, das Grafiken, Schrift, Logo,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806400" cy="23072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AD451" w14:textId="2D7B4608" w:rsidR="008E3C8E" w:rsidRDefault="008E3C8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84C63"/>
    <w:multiLevelType w:val="multilevel"/>
    <w:tmpl w:val="5CE4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235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920"/>
    <w:rsid w:val="00302920"/>
    <w:rsid w:val="00645913"/>
    <w:rsid w:val="007B5F75"/>
    <w:rsid w:val="008E3C8E"/>
    <w:rsid w:val="009436BE"/>
    <w:rsid w:val="00C063FC"/>
    <w:rsid w:val="00C34F75"/>
    <w:rsid w:val="00D80ED3"/>
    <w:rsid w:val="00FD3745"/>
    <w:rsid w:val="0108972F"/>
    <w:rsid w:val="02C5C017"/>
    <w:rsid w:val="0B19AEBB"/>
    <w:rsid w:val="0BFE645F"/>
    <w:rsid w:val="1A8B87F6"/>
    <w:rsid w:val="208FDB7E"/>
    <w:rsid w:val="224BC4E8"/>
    <w:rsid w:val="2E57A09F"/>
    <w:rsid w:val="301ECCFC"/>
    <w:rsid w:val="405E821E"/>
    <w:rsid w:val="472715F0"/>
    <w:rsid w:val="4A487C39"/>
    <w:rsid w:val="4F843123"/>
    <w:rsid w:val="517DACB8"/>
    <w:rsid w:val="610DAF58"/>
    <w:rsid w:val="70185084"/>
    <w:rsid w:val="7738A52A"/>
    <w:rsid w:val="78E28F1A"/>
    <w:rsid w:val="7A47D854"/>
    <w:rsid w:val="7AB1DF9A"/>
    <w:rsid w:val="7C68F8D0"/>
    <w:rsid w:val="7F7B9BE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095F3"/>
  <w15:chartTrackingRefBased/>
  <w15:docId w15:val="{0FA3B59F-FE1A-436F-AF20-25FCEB8F0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2920"/>
  </w:style>
  <w:style w:type="paragraph" w:styleId="berschrift1">
    <w:name w:val="heading 1"/>
    <w:basedOn w:val="Standard"/>
    <w:next w:val="Standard"/>
    <w:link w:val="berschrift1Zchn"/>
    <w:uiPriority w:val="9"/>
    <w:qFormat/>
    <w:rsid w:val="003029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029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0292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0292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0292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0292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0292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0292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0292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0292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0292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0292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0292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0292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0292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0292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0292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02920"/>
    <w:rPr>
      <w:rFonts w:eastAsiaTheme="majorEastAsia" w:cstheme="majorBidi"/>
      <w:color w:val="272727" w:themeColor="text1" w:themeTint="D8"/>
    </w:rPr>
  </w:style>
  <w:style w:type="paragraph" w:styleId="Titel">
    <w:name w:val="Title"/>
    <w:basedOn w:val="Standard"/>
    <w:next w:val="Standard"/>
    <w:link w:val="TitelZchn"/>
    <w:uiPriority w:val="10"/>
    <w:qFormat/>
    <w:rsid w:val="003029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0292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0292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0292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0292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02920"/>
    <w:rPr>
      <w:i/>
      <w:iCs/>
      <w:color w:val="404040" w:themeColor="text1" w:themeTint="BF"/>
    </w:rPr>
  </w:style>
  <w:style w:type="paragraph" w:styleId="Listenabsatz">
    <w:name w:val="List Paragraph"/>
    <w:basedOn w:val="Standard"/>
    <w:uiPriority w:val="34"/>
    <w:qFormat/>
    <w:rsid w:val="00302920"/>
    <w:pPr>
      <w:ind w:left="720"/>
      <w:contextualSpacing/>
    </w:pPr>
  </w:style>
  <w:style w:type="character" w:styleId="IntensiveHervorhebung">
    <w:name w:val="Intense Emphasis"/>
    <w:basedOn w:val="Absatz-Standardschriftart"/>
    <w:uiPriority w:val="21"/>
    <w:qFormat/>
    <w:rsid w:val="00302920"/>
    <w:rPr>
      <w:i/>
      <w:iCs/>
      <w:color w:val="0F4761" w:themeColor="accent1" w:themeShade="BF"/>
    </w:rPr>
  </w:style>
  <w:style w:type="paragraph" w:styleId="IntensivesZitat">
    <w:name w:val="Intense Quote"/>
    <w:basedOn w:val="Standard"/>
    <w:next w:val="Standard"/>
    <w:link w:val="IntensivesZitatZchn"/>
    <w:uiPriority w:val="30"/>
    <w:qFormat/>
    <w:rsid w:val="003029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02920"/>
    <w:rPr>
      <w:i/>
      <w:iCs/>
      <w:color w:val="0F4761" w:themeColor="accent1" w:themeShade="BF"/>
    </w:rPr>
  </w:style>
  <w:style w:type="character" w:styleId="IntensiverVerweis">
    <w:name w:val="Intense Reference"/>
    <w:basedOn w:val="Absatz-Standardschriftart"/>
    <w:uiPriority w:val="32"/>
    <w:qFormat/>
    <w:rsid w:val="00302920"/>
    <w:rPr>
      <w:b/>
      <w:bCs/>
      <w:smallCaps/>
      <w:color w:val="0F4761" w:themeColor="accent1" w:themeShade="BF"/>
      <w:spacing w:val="5"/>
    </w:rPr>
  </w:style>
  <w:style w:type="paragraph" w:styleId="Kopfzeile">
    <w:name w:val="header"/>
    <w:basedOn w:val="Standard"/>
    <w:link w:val="KopfzeileZchn"/>
    <w:uiPriority w:val="99"/>
    <w:unhideWhenUsed/>
    <w:rsid w:val="0030292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02920"/>
  </w:style>
  <w:style w:type="paragraph" w:styleId="Fuzeile">
    <w:name w:val="footer"/>
    <w:basedOn w:val="Standard"/>
    <w:link w:val="FuzeileZchn"/>
    <w:uiPriority w:val="99"/>
    <w:unhideWhenUsed/>
    <w:rsid w:val="0030292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02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476">
      <w:bodyDiv w:val="1"/>
      <w:marLeft w:val="0"/>
      <w:marRight w:val="0"/>
      <w:marTop w:val="0"/>
      <w:marBottom w:val="0"/>
      <w:divBdr>
        <w:top w:val="none" w:sz="0" w:space="0" w:color="auto"/>
        <w:left w:val="none" w:sz="0" w:space="0" w:color="auto"/>
        <w:bottom w:val="none" w:sz="0" w:space="0" w:color="auto"/>
        <w:right w:val="none" w:sz="0" w:space="0" w:color="auto"/>
      </w:divBdr>
      <w:divsChild>
        <w:div w:id="1165628190">
          <w:marLeft w:val="0"/>
          <w:marRight w:val="0"/>
          <w:marTop w:val="0"/>
          <w:marBottom w:val="0"/>
          <w:divBdr>
            <w:top w:val="none" w:sz="0" w:space="0" w:color="auto"/>
            <w:left w:val="none" w:sz="0" w:space="0" w:color="auto"/>
            <w:bottom w:val="none" w:sz="0" w:space="0" w:color="auto"/>
            <w:right w:val="none" w:sz="0" w:space="0" w:color="auto"/>
          </w:divBdr>
        </w:div>
      </w:divsChild>
    </w:div>
    <w:div w:id="44137835">
      <w:bodyDiv w:val="1"/>
      <w:marLeft w:val="0"/>
      <w:marRight w:val="0"/>
      <w:marTop w:val="0"/>
      <w:marBottom w:val="0"/>
      <w:divBdr>
        <w:top w:val="none" w:sz="0" w:space="0" w:color="auto"/>
        <w:left w:val="none" w:sz="0" w:space="0" w:color="auto"/>
        <w:bottom w:val="none" w:sz="0" w:space="0" w:color="auto"/>
        <w:right w:val="none" w:sz="0" w:space="0" w:color="auto"/>
      </w:divBdr>
      <w:divsChild>
        <w:div w:id="815923780">
          <w:marLeft w:val="0"/>
          <w:marRight w:val="0"/>
          <w:marTop w:val="0"/>
          <w:marBottom w:val="0"/>
          <w:divBdr>
            <w:top w:val="none" w:sz="0" w:space="0" w:color="auto"/>
            <w:left w:val="none" w:sz="0" w:space="0" w:color="auto"/>
            <w:bottom w:val="none" w:sz="0" w:space="0" w:color="auto"/>
            <w:right w:val="none" w:sz="0" w:space="0" w:color="auto"/>
          </w:divBdr>
        </w:div>
      </w:divsChild>
    </w:div>
    <w:div w:id="161163882">
      <w:bodyDiv w:val="1"/>
      <w:marLeft w:val="0"/>
      <w:marRight w:val="0"/>
      <w:marTop w:val="0"/>
      <w:marBottom w:val="0"/>
      <w:divBdr>
        <w:top w:val="none" w:sz="0" w:space="0" w:color="auto"/>
        <w:left w:val="none" w:sz="0" w:space="0" w:color="auto"/>
        <w:bottom w:val="none" w:sz="0" w:space="0" w:color="auto"/>
        <w:right w:val="none" w:sz="0" w:space="0" w:color="auto"/>
      </w:divBdr>
      <w:divsChild>
        <w:div w:id="617567758">
          <w:marLeft w:val="0"/>
          <w:marRight w:val="0"/>
          <w:marTop w:val="0"/>
          <w:marBottom w:val="0"/>
          <w:divBdr>
            <w:top w:val="none" w:sz="0" w:space="0" w:color="auto"/>
            <w:left w:val="none" w:sz="0" w:space="0" w:color="auto"/>
            <w:bottom w:val="none" w:sz="0" w:space="0" w:color="auto"/>
            <w:right w:val="none" w:sz="0" w:space="0" w:color="auto"/>
          </w:divBdr>
        </w:div>
      </w:divsChild>
    </w:div>
    <w:div w:id="355545714">
      <w:bodyDiv w:val="1"/>
      <w:marLeft w:val="0"/>
      <w:marRight w:val="0"/>
      <w:marTop w:val="0"/>
      <w:marBottom w:val="0"/>
      <w:divBdr>
        <w:top w:val="none" w:sz="0" w:space="0" w:color="auto"/>
        <w:left w:val="none" w:sz="0" w:space="0" w:color="auto"/>
        <w:bottom w:val="none" w:sz="0" w:space="0" w:color="auto"/>
        <w:right w:val="none" w:sz="0" w:space="0" w:color="auto"/>
      </w:divBdr>
      <w:divsChild>
        <w:div w:id="1091315341">
          <w:marLeft w:val="0"/>
          <w:marRight w:val="0"/>
          <w:marTop w:val="0"/>
          <w:marBottom w:val="0"/>
          <w:divBdr>
            <w:top w:val="none" w:sz="0" w:space="0" w:color="auto"/>
            <w:left w:val="none" w:sz="0" w:space="0" w:color="auto"/>
            <w:bottom w:val="none" w:sz="0" w:space="0" w:color="auto"/>
            <w:right w:val="none" w:sz="0" w:space="0" w:color="auto"/>
          </w:divBdr>
        </w:div>
      </w:divsChild>
    </w:div>
    <w:div w:id="479469324">
      <w:bodyDiv w:val="1"/>
      <w:marLeft w:val="0"/>
      <w:marRight w:val="0"/>
      <w:marTop w:val="0"/>
      <w:marBottom w:val="0"/>
      <w:divBdr>
        <w:top w:val="none" w:sz="0" w:space="0" w:color="auto"/>
        <w:left w:val="none" w:sz="0" w:space="0" w:color="auto"/>
        <w:bottom w:val="none" w:sz="0" w:space="0" w:color="auto"/>
        <w:right w:val="none" w:sz="0" w:space="0" w:color="auto"/>
      </w:divBdr>
      <w:divsChild>
        <w:div w:id="797603966">
          <w:marLeft w:val="0"/>
          <w:marRight w:val="0"/>
          <w:marTop w:val="0"/>
          <w:marBottom w:val="0"/>
          <w:divBdr>
            <w:top w:val="none" w:sz="0" w:space="0" w:color="auto"/>
            <w:left w:val="none" w:sz="0" w:space="0" w:color="auto"/>
            <w:bottom w:val="none" w:sz="0" w:space="0" w:color="auto"/>
            <w:right w:val="none" w:sz="0" w:space="0" w:color="auto"/>
          </w:divBdr>
        </w:div>
      </w:divsChild>
    </w:div>
    <w:div w:id="654799488">
      <w:bodyDiv w:val="1"/>
      <w:marLeft w:val="0"/>
      <w:marRight w:val="0"/>
      <w:marTop w:val="0"/>
      <w:marBottom w:val="0"/>
      <w:divBdr>
        <w:top w:val="none" w:sz="0" w:space="0" w:color="auto"/>
        <w:left w:val="none" w:sz="0" w:space="0" w:color="auto"/>
        <w:bottom w:val="none" w:sz="0" w:space="0" w:color="auto"/>
        <w:right w:val="none" w:sz="0" w:space="0" w:color="auto"/>
      </w:divBdr>
      <w:divsChild>
        <w:div w:id="1668753148">
          <w:marLeft w:val="0"/>
          <w:marRight w:val="0"/>
          <w:marTop w:val="0"/>
          <w:marBottom w:val="0"/>
          <w:divBdr>
            <w:top w:val="none" w:sz="0" w:space="0" w:color="auto"/>
            <w:left w:val="none" w:sz="0" w:space="0" w:color="auto"/>
            <w:bottom w:val="none" w:sz="0" w:space="0" w:color="auto"/>
            <w:right w:val="none" w:sz="0" w:space="0" w:color="auto"/>
          </w:divBdr>
        </w:div>
      </w:divsChild>
    </w:div>
    <w:div w:id="716393025">
      <w:bodyDiv w:val="1"/>
      <w:marLeft w:val="0"/>
      <w:marRight w:val="0"/>
      <w:marTop w:val="0"/>
      <w:marBottom w:val="0"/>
      <w:divBdr>
        <w:top w:val="none" w:sz="0" w:space="0" w:color="auto"/>
        <w:left w:val="none" w:sz="0" w:space="0" w:color="auto"/>
        <w:bottom w:val="none" w:sz="0" w:space="0" w:color="auto"/>
        <w:right w:val="none" w:sz="0" w:space="0" w:color="auto"/>
      </w:divBdr>
      <w:divsChild>
        <w:div w:id="1400514811">
          <w:marLeft w:val="0"/>
          <w:marRight w:val="0"/>
          <w:marTop w:val="0"/>
          <w:marBottom w:val="0"/>
          <w:divBdr>
            <w:top w:val="none" w:sz="0" w:space="0" w:color="auto"/>
            <w:left w:val="none" w:sz="0" w:space="0" w:color="auto"/>
            <w:bottom w:val="none" w:sz="0" w:space="0" w:color="auto"/>
            <w:right w:val="none" w:sz="0" w:space="0" w:color="auto"/>
          </w:divBdr>
        </w:div>
      </w:divsChild>
    </w:div>
    <w:div w:id="1108429501">
      <w:bodyDiv w:val="1"/>
      <w:marLeft w:val="0"/>
      <w:marRight w:val="0"/>
      <w:marTop w:val="0"/>
      <w:marBottom w:val="0"/>
      <w:divBdr>
        <w:top w:val="none" w:sz="0" w:space="0" w:color="auto"/>
        <w:left w:val="none" w:sz="0" w:space="0" w:color="auto"/>
        <w:bottom w:val="none" w:sz="0" w:space="0" w:color="auto"/>
        <w:right w:val="none" w:sz="0" w:space="0" w:color="auto"/>
      </w:divBdr>
      <w:divsChild>
        <w:div w:id="66462307">
          <w:marLeft w:val="0"/>
          <w:marRight w:val="0"/>
          <w:marTop w:val="0"/>
          <w:marBottom w:val="0"/>
          <w:divBdr>
            <w:top w:val="none" w:sz="0" w:space="0" w:color="auto"/>
            <w:left w:val="none" w:sz="0" w:space="0" w:color="auto"/>
            <w:bottom w:val="none" w:sz="0" w:space="0" w:color="auto"/>
            <w:right w:val="none" w:sz="0" w:space="0" w:color="auto"/>
          </w:divBdr>
        </w:div>
      </w:divsChild>
    </w:div>
    <w:div w:id="1252354616">
      <w:bodyDiv w:val="1"/>
      <w:marLeft w:val="0"/>
      <w:marRight w:val="0"/>
      <w:marTop w:val="0"/>
      <w:marBottom w:val="0"/>
      <w:divBdr>
        <w:top w:val="none" w:sz="0" w:space="0" w:color="auto"/>
        <w:left w:val="none" w:sz="0" w:space="0" w:color="auto"/>
        <w:bottom w:val="none" w:sz="0" w:space="0" w:color="auto"/>
        <w:right w:val="none" w:sz="0" w:space="0" w:color="auto"/>
      </w:divBdr>
      <w:divsChild>
        <w:div w:id="1356157689">
          <w:marLeft w:val="0"/>
          <w:marRight w:val="0"/>
          <w:marTop w:val="0"/>
          <w:marBottom w:val="0"/>
          <w:divBdr>
            <w:top w:val="none" w:sz="0" w:space="0" w:color="auto"/>
            <w:left w:val="none" w:sz="0" w:space="0" w:color="auto"/>
            <w:bottom w:val="none" w:sz="0" w:space="0" w:color="auto"/>
            <w:right w:val="none" w:sz="0" w:space="0" w:color="auto"/>
          </w:divBdr>
        </w:div>
      </w:divsChild>
    </w:div>
    <w:div w:id="1285891811">
      <w:bodyDiv w:val="1"/>
      <w:marLeft w:val="0"/>
      <w:marRight w:val="0"/>
      <w:marTop w:val="0"/>
      <w:marBottom w:val="0"/>
      <w:divBdr>
        <w:top w:val="none" w:sz="0" w:space="0" w:color="auto"/>
        <w:left w:val="none" w:sz="0" w:space="0" w:color="auto"/>
        <w:bottom w:val="none" w:sz="0" w:space="0" w:color="auto"/>
        <w:right w:val="none" w:sz="0" w:space="0" w:color="auto"/>
      </w:divBdr>
      <w:divsChild>
        <w:div w:id="117577581">
          <w:marLeft w:val="0"/>
          <w:marRight w:val="0"/>
          <w:marTop w:val="0"/>
          <w:marBottom w:val="0"/>
          <w:divBdr>
            <w:top w:val="none" w:sz="0" w:space="0" w:color="auto"/>
            <w:left w:val="none" w:sz="0" w:space="0" w:color="auto"/>
            <w:bottom w:val="none" w:sz="0" w:space="0" w:color="auto"/>
            <w:right w:val="none" w:sz="0" w:space="0" w:color="auto"/>
          </w:divBdr>
        </w:div>
      </w:divsChild>
    </w:div>
    <w:div w:id="1344744681">
      <w:bodyDiv w:val="1"/>
      <w:marLeft w:val="0"/>
      <w:marRight w:val="0"/>
      <w:marTop w:val="0"/>
      <w:marBottom w:val="0"/>
      <w:divBdr>
        <w:top w:val="none" w:sz="0" w:space="0" w:color="auto"/>
        <w:left w:val="none" w:sz="0" w:space="0" w:color="auto"/>
        <w:bottom w:val="none" w:sz="0" w:space="0" w:color="auto"/>
        <w:right w:val="none" w:sz="0" w:space="0" w:color="auto"/>
      </w:divBdr>
      <w:divsChild>
        <w:div w:id="2085104595">
          <w:marLeft w:val="0"/>
          <w:marRight w:val="0"/>
          <w:marTop w:val="0"/>
          <w:marBottom w:val="0"/>
          <w:divBdr>
            <w:top w:val="none" w:sz="0" w:space="0" w:color="auto"/>
            <w:left w:val="none" w:sz="0" w:space="0" w:color="auto"/>
            <w:bottom w:val="none" w:sz="0" w:space="0" w:color="auto"/>
            <w:right w:val="none" w:sz="0" w:space="0" w:color="auto"/>
          </w:divBdr>
        </w:div>
      </w:divsChild>
    </w:div>
    <w:div w:id="1683317591">
      <w:bodyDiv w:val="1"/>
      <w:marLeft w:val="0"/>
      <w:marRight w:val="0"/>
      <w:marTop w:val="0"/>
      <w:marBottom w:val="0"/>
      <w:divBdr>
        <w:top w:val="none" w:sz="0" w:space="0" w:color="auto"/>
        <w:left w:val="none" w:sz="0" w:space="0" w:color="auto"/>
        <w:bottom w:val="none" w:sz="0" w:space="0" w:color="auto"/>
        <w:right w:val="none" w:sz="0" w:space="0" w:color="auto"/>
      </w:divBdr>
      <w:divsChild>
        <w:div w:id="1485463811">
          <w:marLeft w:val="0"/>
          <w:marRight w:val="0"/>
          <w:marTop w:val="0"/>
          <w:marBottom w:val="0"/>
          <w:divBdr>
            <w:top w:val="none" w:sz="0" w:space="0" w:color="auto"/>
            <w:left w:val="none" w:sz="0" w:space="0" w:color="auto"/>
            <w:bottom w:val="none" w:sz="0" w:space="0" w:color="auto"/>
            <w:right w:val="none" w:sz="0" w:space="0" w:color="auto"/>
          </w:divBdr>
        </w:div>
      </w:divsChild>
    </w:div>
    <w:div w:id="1879078435">
      <w:bodyDiv w:val="1"/>
      <w:marLeft w:val="0"/>
      <w:marRight w:val="0"/>
      <w:marTop w:val="0"/>
      <w:marBottom w:val="0"/>
      <w:divBdr>
        <w:top w:val="none" w:sz="0" w:space="0" w:color="auto"/>
        <w:left w:val="none" w:sz="0" w:space="0" w:color="auto"/>
        <w:bottom w:val="none" w:sz="0" w:space="0" w:color="auto"/>
        <w:right w:val="none" w:sz="0" w:space="0" w:color="auto"/>
      </w:divBdr>
      <w:divsChild>
        <w:div w:id="1535733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D07B0C-17EC-4768-BBBD-D5C3264A18E3}"/>
</file>

<file path=customXml/itemProps2.xml><?xml version="1.0" encoding="utf-8"?>
<ds:datastoreItem xmlns:ds="http://schemas.openxmlformats.org/officeDocument/2006/customXml" ds:itemID="{99EFCDBD-1EE1-4920-BEF9-B1378F76D367}"/>
</file>

<file path=customXml/itemProps3.xml><?xml version="1.0" encoding="utf-8"?>
<ds:datastoreItem xmlns:ds="http://schemas.openxmlformats.org/officeDocument/2006/customXml" ds:itemID="{884CBEFF-89F5-474E-90D9-51A625B0F843}"/>
</file>

<file path=docMetadata/LabelInfo.xml><?xml version="1.0" encoding="utf-8"?>
<clbl:labelList xmlns:clbl="http://schemas.microsoft.com/office/2020/mipLabelMetadata">
  <clbl:label id="{01c1476e-3236-4add-9655-bdfbec32e949}" enabled="1" method="Privileged" siteId="{64322308-09a9-47a3-8c1c-b82871d605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512</Words>
  <Characters>3226</Characters>
  <Application>Microsoft Office Word</Application>
  <DocSecurity>0</DocSecurity>
  <Lines>26</Lines>
  <Paragraphs>7</Paragraphs>
  <ScaleCrop>false</ScaleCrop>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Lemm, Sebastian</dc:creator>
  <cp:keywords/>
  <dc:description/>
  <cp:lastModifiedBy>Lemm, Sebastian</cp:lastModifiedBy>
  <cp:revision>4</cp:revision>
  <dcterms:created xsi:type="dcterms:W3CDTF">2026-02-23T12:41:00Z</dcterms:created>
  <dcterms:modified xsi:type="dcterms:W3CDTF">2026-02-23T12:41:00Z</dcterms:modified>
</cp:coreProperties>
</file>